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93D6" w14:textId="052604E5" w:rsidR="003200E1" w:rsidRDefault="00B101E8">
      <w:r>
        <w:t xml:space="preserve">         </w:t>
      </w:r>
      <w:r w:rsidR="00B668EF" w:rsidRPr="00B668EF">
        <w:rPr>
          <w:noProof/>
          <w:lang w:val="en-US"/>
        </w:rPr>
        <w:drawing>
          <wp:inline distT="0" distB="0" distL="0" distR="0" wp14:anchorId="47B9FF71" wp14:editId="7C054E2C">
            <wp:extent cx="2900149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-logo-cmyk-print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217" cy="9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8DD5608" w14:textId="77777777" w:rsidR="00B668EF" w:rsidRDefault="00B668EF"/>
    <w:p w14:paraId="2E3A29DA" w14:textId="77777777" w:rsidR="00B668EF" w:rsidRDefault="00B668EF"/>
    <w:p w14:paraId="0F89A9D7" w14:textId="1E967479" w:rsidR="00B668EF" w:rsidRPr="00917C90" w:rsidRDefault="00F54484" w:rsidP="00917C9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NIGHT</w:t>
      </w:r>
      <w:r w:rsidR="00B668EF" w:rsidRPr="00B668EF">
        <w:rPr>
          <w:rFonts w:ascii="Arial" w:hAnsi="Arial"/>
          <w:b/>
          <w:sz w:val="32"/>
          <w:szCs w:val="32"/>
        </w:rPr>
        <w:t xml:space="preserve"> </w:t>
      </w:r>
      <w:r w:rsidR="00626ED2">
        <w:rPr>
          <w:rFonts w:ascii="Arial" w:hAnsi="Arial"/>
          <w:b/>
          <w:sz w:val="32"/>
          <w:szCs w:val="32"/>
        </w:rPr>
        <w:t>URBAN</w:t>
      </w:r>
      <w:r w:rsidR="00B668EF" w:rsidRPr="00B668EF">
        <w:rPr>
          <w:rFonts w:ascii="Arial" w:hAnsi="Arial"/>
          <w:b/>
          <w:sz w:val="32"/>
          <w:szCs w:val="32"/>
        </w:rPr>
        <w:t xml:space="preserve"> EVENT </w:t>
      </w:r>
    </w:p>
    <w:p w14:paraId="2F456051" w14:textId="3A0AF406" w:rsidR="00B668EF" w:rsidRDefault="009C3BFA" w:rsidP="00B668E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LIMPERTSBERG</w:t>
      </w:r>
      <w:r w:rsidR="00917C90">
        <w:rPr>
          <w:rFonts w:ascii="Arial" w:hAnsi="Arial"/>
          <w:b/>
        </w:rPr>
        <w:tab/>
      </w:r>
      <w:r w:rsidR="00917C90">
        <w:rPr>
          <w:rFonts w:ascii="Arial" w:hAnsi="Arial"/>
          <w:b/>
        </w:rPr>
        <w:tab/>
      </w:r>
      <w:r w:rsidR="00626ED2">
        <w:rPr>
          <w:rFonts w:ascii="Arial" w:hAnsi="Arial"/>
          <w:b/>
        </w:rPr>
        <w:t>WEDNES</w:t>
      </w:r>
      <w:r w:rsidR="00917C90">
        <w:rPr>
          <w:rFonts w:ascii="Arial" w:hAnsi="Arial"/>
          <w:b/>
        </w:rPr>
        <w:t xml:space="preserve">DAY </w:t>
      </w:r>
      <w:r w:rsidR="00917C90" w:rsidRPr="00377E0D">
        <w:rPr>
          <w:rFonts w:ascii="Arial" w:hAnsi="Arial"/>
          <w:b/>
          <w:sz w:val="32"/>
          <w:szCs w:val="32"/>
        </w:rPr>
        <w:t>1</w:t>
      </w:r>
      <w:r w:rsidRPr="00377E0D">
        <w:rPr>
          <w:rFonts w:ascii="Arial" w:hAnsi="Arial"/>
          <w:b/>
          <w:sz w:val="32"/>
          <w:szCs w:val="32"/>
        </w:rPr>
        <w:t>5 JANUARY</w:t>
      </w:r>
      <w:r>
        <w:rPr>
          <w:rFonts w:ascii="Arial" w:hAnsi="Arial"/>
          <w:b/>
        </w:rPr>
        <w:t xml:space="preserve"> 2020</w:t>
      </w:r>
    </w:p>
    <w:p w14:paraId="138CDAA5" w14:textId="77777777" w:rsidR="00B668EF" w:rsidRDefault="00B668EF" w:rsidP="00B668EF">
      <w:pPr>
        <w:jc w:val="center"/>
        <w:rPr>
          <w:rFonts w:ascii="Arial" w:hAnsi="Arial"/>
          <w:b/>
        </w:rPr>
      </w:pPr>
    </w:p>
    <w:p w14:paraId="1DACAFE7" w14:textId="77777777" w:rsidR="00B668EF" w:rsidRDefault="00B668EF" w:rsidP="00B668EF">
      <w:p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6243"/>
      </w:tblGrid>
      <w:tr w:rsidR="00E40AA6" w14:paraId="24048CE5" w14:textId="77777777" w:rsidTr="00E40AA6">
        <w:tc>
          <w:tcPr>
            <w:tcW w:w="8290" w:type="dxa"/>
            <w:gridSpan w:val="2"/>
          </w:tcPr>
          <w:p w14:paraId="64938FCD" w14:textId="3E392C96" w:rsidR="00E40AA6" w:rsidRDefault="00E40AA6" w:rsidP="00E40A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This event is the </w:t>
            </w:r>
            <w:r w:rsidR="009C3BFA">
              <w:rPr>
                <w:rFonts w:ascii="Arial" w:hAnsi="Arial"/>
                <w:b/>
              </w:rPr>
              <w:t>second</w:t>
            </w:r>
            <w:r>
              <w:rPr>
                <w:rFonts w:ascii="Arial" w:hAnsi="Arial"/>
                <w:b/>
              </w:rPr>
              <w:t xml:space="preserve"> event in the 2019/20 Luxembourg Night Urban League</w:t>
            </w:r>
            <w:r w:rsidR="009C3BFA">
              <w:rPr>
                <w:rFonts w:ascii="Arial" w:hAnsi="Arial"/>
                <w:b/>
              </w:rPr>
              <w:t xml:space="preserve"> series</w:t>
            </w:r>
          </w:p>
          <w:p w14:paraId="0AE59151" w14:textId="711242A4" w:rsidR="00E40AA6" w:rsidRPr="00917C90" w:rsidRDefault="00E40AA6" w:rsidP="00E40AA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668EF" w14:paraId="2B7F973C" w14:textId="77777777" w:rsidTr="00626ED2">
        <w:tc>
          <w:tcPr>
            <w:tcW w:w="2047" w:type="dxa"/>
          </w:tcPr>
          <w:p w14:paraId="04E50118" w14:textId="77777777" w:rsidR="00B668EF" w:rsidRPr="00B668EF" w:rsidRDefault="00B668EF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Meet at</w:t>
            </w:r>
          </w:p>
        </w:tc>
        <w:tc>
          <w:tcPr>
            <w:tcW w:w="6243" w:type="dxa"/>
          </w:tcPr>
          <w:p w14:paraId="6067B6D4" w14:textId="69BD6DAC" w:rsidR="00B668EF" w:rsidRDefault="009C3BFA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 avenue Victor Hugo</w:t>
            </w:r>
            <w:r w:rsidR="00B668EF">
              <w:rPr>
                <w:rFonts w:ascii="Arial" w:hAnsi="Arial"/>
              </w:rPr>
              <w:t>, L-</w:t>
            </w:r>
            <w:r>
              <w:rPr>
                <w:rFonts w:ascii="Arial" w:hAnsi="Arial"/>
              </w:rPr>
              <w:t>1750</w:t>
            </w:r>
            <w:r w:rsidR="00B668EF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Limpertsberg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25601A00" w14:textId="7F065A83" w:rsidR="00454032" w:rsidRDefault="00B668EF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454032">
              <w:rPr>
                <w:rFonts w:ascii="Arial" w:hAnsi="Arial"/>
              </w:rPr>
              <w:t xml:space="preserve">robably best to park in the public car park outside Salle Victor Hugo (on the right, one block up from the Glacis) and walk </w:t>
            </w:r>
            <w:r w:rsidR="00377E0D">
              <w:rPr>
                <w:rFonts w:ascii="Arial" w:hAnsi="Arial"/>
              </w:rPr>
              <w:t xml:space="preserve">N </w:t>
            </w:r>
            <w:r w:rsidR="00454032">
              <w:rPr>
                <w:rFonts w:ascii="Arial" w:hAnsi="Arial"/>
              </w:rPr>
              <w:t>up avenue Victor Hugo for about 350 metres (108 is on the right). Or park nearby on the street</w:t>
            </w:r>
            <w:r w:rsidR="00377E0D">
              <w:rPr>
                <w:rFonts w:ascii="Arial" w:hAnsi="Arial"/>
              </w:rPr>
              <w:t>,</w:t>
            </w:r>
            <w:r w:rsidR="00454032">
              <w:rPr>
                <w:rFonts w:ascii="Arial" w:hAnsi="Arial"/>
              </w:rPr>
              <w:t xml:space="preserve"> if you </w:t>
            </w:r>
            <w:r w:rsidR="00377E0D">
              <w:rPr>
                <w:rFonts w:ascii="Arial" w:hAnsi="Arial"/>
              </w:rPr>
              <w:t>can both negotiate the one-way system and get lucky by finding</w:t>
            </w:r>
            <w:r w:rsidR="00454032">
              <w:rPr>
                <w:rFonts w:ascii="Arial" w:hAnsi="Arial"/>
              </w:rPr>
              <w:t xml:space="preserve"> a space which is not someone’s entrance! </w:t>
            </w:r>
          </w:p>
          <w:p w14:paraId="05DDDD4D" w14:textId="68885E00" w:rsidR="00B668EF" w:rsidRPr="00B668EF" w:rsidRDefault="00454032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City Buses 2 and 4 </w:t>
            </w:r>
            <w:proofErr w:type="gramStart"/>
            <w:r>
              <w:rPr>
                <w:rFonts w:ascii="Arial" w:hAnsi="Arial"/>
              </w:rPr>
              <w:t>run</w:t>
            </w:r>
            <w:proofErr w:type="gramEnd"/>
            <w:r>
              <w:rPr>
                <w:rFonts w:ascii="Arial" w:hAnsi="Arial"/>
              </w:rPr>
              <w:t xml:space="preserve"> along avenue Victor Hugo. </w:t>
            </w:r>
          </w:p>
        </w:tc>
      </w:tr>
      <w:tr w:rsidR="00B15786" w14:paraId="269A6901" w14:textId="77777777" w:rsidTr="00626ED2">
        <w:tc>
          <w:tcPr>
            <w:tcW w:w="2047" w:type="dxa"/>
          </w:tcPr>
          <w:p w14:paraId="28F82DAC" w14:textId="32E6F089" w:rsidR="00B15786" w:rsidRPr="00B668EF" w:rsidRDefault="00B15786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Facilities</w:t>
            </w:r>
          </w:p>
        </w:tc>
        <w:tc>
          <w:tcPr>
            <w:tcW w:w="6243" w:type="dxa"/>
          </w:tcPr>
          <w:p w14:paraId="53FCDC40" w14:textId="68576B86" w:rsidR="00B15786" w:rsidRPr="00B15786" w:rsidRDefault="00B15786" w:rsidP="00B668EF">
            <w:pPr>
              <w:rPr>
                <w:rFonts w:ascii="Arial" w:hAnsi="Arial"/>
                <w:bCs/>
              </w:rPr>
            </w:pPr>
            <w:r w:rsidRPr="00B15786">
              <w:rPr>
                <w:rFonts w:ascii="Arial" w:hAnsi="Arial"/>
                <w:bCs/>
              </w:rPr>
              <w:t>Basic – changing space, and bags can be left</w:t>
            </w:r>
            <w:r w:rsidR="00377E0D">
              <w:rPr>
                <w:rFonts w:ascii="Arial" w:hAnsi="Arial"/>
                <w:bCs/>
              </w:rPr>
              <w:t>.</w:t>
            </w:r>
          </w:p>
        </w:tc>
      </w:tr>
      <w:tr w:rsidR="00B668EF" w14:paraId="6843E144" w14:textId="77777777" w:rsidTr="00626ED2">
        <w:tc>
          <w:tcPr>
            <w:tcW w:w="2047" w:type="dxa"/>
          </w:tcPr>
          <w:p w14:paraId="58D99E7B" w14:textId="77777777" w:rsidR="00B668EF" w:rsidRPr="00B668EF" w:rsidRDefault="00B668EF" w:rsidP="00B668EF">
            <w:pPr>
              <w:rPr>
                <w:rFonts w:ascii="Arial" w:hAnsi="Arial"/>
              </w:rPr>
            </w:pPr>
            <w:r w:rsidRPr="00B668EF">
              <w:rPr>
                <w:rFonts w:ascii="Arial" w:hAnsi="Arial"/>
              </w:rPr>
              <w:t>Start</w:t>
            </w:r>
            <w:r>
              <w:rPr>
                <w:rFonts w:ascii="Arial" w:hAnsi="Arial"/>
              </w:rPr>
              <w:t xml:space="preserve"> times</w:t>
            </w:r>
          </w:p>
        </w:tc>
        <w:tc>
          <w:tcPr>
            <w:tcW w:w="6243" w:type="dxa"/>
          </w:tcPr>
          <w:p w14:paraId="2FA1ABAD" w14:textId="08705D9D" w:rsidR="00B668EF" w:rsidRPr="00B668EF" w:rsidRDefault="00983822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626ED2">
              <w:rPr>
                <w:rFonts w:ascii="Arial" w:hAnsi="Arial"/>
                <w:b/>
              </w:rPr>
              <w:t>8.45</w:t>
            </w:r>
            <w:r w:rsidR="00B668EF" w:rsidRPr="00983822">
              <w:rPr>
                <w:rFonts w:ascii="Arial" w:hAnsi="Arial"/>
                <w:b/>
              </w:rPr>
              <w:t xml:space="preserve"> until </w:t>
            </w:r>
            <w:r w:rsidR="00626ED2">
              <w:rPr>
                <w:rFonts w:ascii="Arial" w:hAnsi="Arial"/>
                <w:b/>
              </w:rPr>
              <w:t>19.30</w:t>
            </w:r>
            <w:r w:rsidR="00B668EF">
              <w:rPr>
                <w:rFonts w:ascii="Arial" w:hAnsi="Arial"/>
              </w:rPr>
              <w:t xml:space="preserve"> or so</w:t>
            </w:r>
            <w:r w:rsidR="006F5479">
              <w:rPr>
                <w:rFonts w:ascii="Arial" w:hAnsi="Arial"/>
              </w:rPr>
              <w:t>.</w:t>
            </w:r>
          </w:p>
        </w:tc>
      </w:tr>
      <w:tr w:rsidR="006F5479" w14:paraId="386BBC13" w14:textId="77777777" w:rsidTr="00626ED2">
        <w:tc>
          <w:tcPr>
            <w:tcW w:w="2047" w:type="dxa"/>
          </w:tcPr>
          <w:p w14:paraId="0F25CA3E" w14:textId="77777777" w:rsidR="006F5479" w:rsidRPr="00B668EF" w:rsidRDefault="00F54484" w:rsidP="006F5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Entries</w:t>
            </w:r>
          </w:p>
        </w:tc>
        <w:tc>
          <w:tcPr>
            <w:tcW w:w="6243" w:type="dxa"/>
          </w:tcPr>
          <w:p w14:paraId="37CC6C83" w14:textId="2B6125CD" w:rsidR="006F5479" w:rsidRPr="00B668EF" w:rsidRDefault="00F54484" w:rsidP="006F5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fee – but please let </w:t>
            </w:r>
            <w:hyperlink r:id="rId5" w:history="1">
              <w:r w:rsidRPr="00BB4D69">
                <w:rPr>
                  <w:rStyle w:val="Hyperlink"/>
                  <w:rFonts w:ascii="Arial" w:hAnsi="Arial"/>
                </w:rPr>
                <w:t>info@orienteering.lu</w:t>
              </w:r>
            </w:hyperlink>
            <w:r>
              <w:rPr>
                <w:rFonts w:ascii="Arial" w:hAnsi="Arial"/>
              </w:rPr>
              <w:t xml:space="preserve"> know </w:t>
            </w:r>
            <w:r w:rsidR="00626ED2">
              <w:rPr>
                <w:rFonts w:ascii="Arial" w:hAnsi="Arial"/>
              </w:rPr>
              <w:t xml:space="preserve">at least a day in advance </w:t>
            </w:r>
            <w:r>
              <w:rPr>
                <w:rFonts w:ascii="Arial" w:hAnsi="Arial"/>
              </w:rPr>
              <w:t>if you plan to come</w:t>
            </w:r>
            <w:r w:rsidR="00E40AA6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and </w:t>
            </w:r>
            <w:r w:rsidR="00626ED2">
              <w:rPr>
                <w:rFonts w:ascii="Arial" w:hAnsi="Arial"/>
              </w:rPr>
              <w:t xml:space="preserve">are </w:t>
            </w:r>
            <w:r w:rsidR="00626ED2" w:rsidRPr="00E40AA6">
              <w:rPr>
                <w:rFonts w:ascii="Arial" w:hAnsi="Arial"/>
                <w:b/>
                <w:bCs/>
              </w:rPr>
              <w:t>not</w:t>
            </w:r>
            <w:r w:rsidR="00626ED2">
              <w:rPr>
                <w:rFonts w:ascii="Arial" w:hAnsi="Arial"/>
              </w:rPr>
              <w:t xml:space="preserve"> a LuxOC Club member.  </w:t>
            </w:r>
          </w:p>
        </w:tc>
      </w:tr>
      <w:tr w:rsidR="006F5479" w14:paraId="5751C20A" w14:textId="77777777" w:rsidTr="00626ED2">
        <w:tc>
          <w:tcPr>
            <w:tcW w:w="2047" w:type="dxa"/>
          </w:tcPr>
          <w:p w14:paraId="3BBB2D52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 point</w:t>
            </w:r>
          </w:p>
        </w:tc>
        <w:tc>
          <w:tcPr>
            <w:tcW w:w="6243" w:type="dxa"/>
          </w:tcPr>
          <w:p w14:paraId="16C67A62" w14:textId="4616ABBB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Start and finish </w:t>
            </w:r>
            <w:r w:rsidR="00626ED2">
              <w:rPr>
                <w:rFonts w:ascii="Arial" w:hAnsi="Arial"/>
              </w:rPr>
              <w:t xml:space="preserve">are </w:t>
            </w:r>
            <w:r>
              <w:rPr>
                <w:rFonts w:ascii="Arial" w:hAnsi="Arial"/>
              </w:rPr>
              <w:t>both at the meeting point.</w:t>
            </w:r>
          </w:p>
        </w:tc>
      </w:tr>
      <w:tr w:rsidR="006F5479" w14:paraId="511B7A9A" w14:textId="77777777" w:rsidTr="00626ED2">
        <w:tc>
          <w:tcPr>
            <w:tcW w:w="2047" w:type="dxa"/>
          </w:tcPr>
          <w:p w14:paraId="768DDB90" w14:textId="77777777" w:rsidR="006F5479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Format</w:t>
            </w:r>
          </w:p>
        </w:tc>
        <w:tc>
          <w:tcPr>
            <w:tcW w:w="6243" w:type="dxa"/>
          </w:tcPr>
          <w:p w14:paraId="7B79E9BC" w14:textId="31D7D9D5" w:rsidR="00626ED2" w:rsidRDefault="00626ED2" w:rsidP="00626ED2">
            <w:pPr>
              <w:rPr>
                <w:rFonts w:ascii="Arial" w:hAnsi="Arial"/>
              </w:rPr>
            </w:pPr>
            <w:r w:rsidRPr="00E40AA6">
              <w:rPr>
                <w:rFonts w:ascii="Arial" w:hAnsi="Arial"/>
                <w:b/>
                <w:bCs/>
              </w:rPr>
              <w:t>Two courses</w:t>
            </w:r>
          </w:p>
          <w:p w14:paraId="0F08D912" w14:textId="04220BE7" w:rsidR="00626ED2" w:rsidRDefault="00B15786" w:rsidP="00B157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626ED2">
              <w:rPr>
                <w:rFonts w:ascii="Arial" w:hAnsi="Arial"/>
              </w:rPr>
              <w:t>Rabbi</w:t>
            </w:r>
            <w:r w:rsidR="00E40AA6">
              <w:rPr>
                <w:rFonts w:ascii="Arial" w:hAnsi="Arial"/>
              </w:rPr>
              <w:t xml:space="preserve">t </w:t>
            </w:r>
            <w:r w:rsidR="00626ED2">
              <w:rPr>
                <w:rFonts w:ascii="Arial" w:hAnsi="Arial"/>
              </w:rPr>
              <w:t xml:space="preserve">  </w:t>
            </w:r>
            <w:r w:rsidR="00E40AA6" w:rsidRPr="00377E0D">
              <w:rPr>
                <w:rFonts w:ascii="Arial" w:hAnsi="Arial"/>
                <w:b/>
                <w:bCs/>
              </w:rPr>
              <w:t xml:space="preserve">~3.0 </w:t>
            </w:r>
            <w:r w:rsidR="00626ED2" w:rsidRPr="00377E0D">
              <w:rPr>
                <w:rFonts w:ascii="Arial" w:hAnsi="Arial"/>
                <w:b/>
                <w:bCs/>
              </w:rPr>
              <w:t>km</w:t>
            </w:r>
            <w:r w:rsidR="00626ED2">
              <w:rPr>
                <w:rFonts w:ascii="Arial" w:hAnsi="Arial"/>
              </w:rPr>
              <w:t xml:space="preserve"> – medium</w:t>
            </w:r>
            <w:r w:rsidR="00377E0D">
              <w:rPr>
                <w:rFonts w:ascii="Arial" w:hAnsi="Arial"/>
              </w:rPr>
              <w:t>, fairly flat</w:t>
            </w:r>
            <w:bookmarkStart w:id="0" w:name="_GoBack"/>
            <w:bookmarkEnd w:id="0"/>
          </w:p>
          <w:p w14:paraId="617C401C" w14:textId="7A6E9F5E" w:rsidR="00626ED2" w:rsidRDefault="00B15786" w:rsidP="00B157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626ED2">
              <w:rPr>
                <w:rFonts w:ascii="Arial" w:hAnsi="Arial"/>
              </w:rPr>
              <w:t xml:space="preserve">Deer      </w:t>
            </w:r>
            <w:r w:rsidR="00E40AA6" w:rsidRPr="00377E0D">
              <w:rPr>
                <w:rFonts w:ascii="Arial" w:hAnsi="Arial"/>
                <w:b/>
                <w:bCs/>
              </w:rPr>
              <w:t xml:space="preserve">~4.5 </w:t>
            </w:r>
            <w:r w:rsidR="00626ED2" w:rsidRPr="00377E0D">
              <w:rPr>
                <w:rFonts w:ascii="Arial" w:hAnsi="Arial"/>
                <w:b/>
                <w:bCs/>
              </w:rPr>
              <w:t>km</w:t>
            </w:r>
            <w:r w:rsidR="00626ED2">
              <w:rPr>
                <w:rFonts w:ascii="Arial" w:hAnsi="Arial"/>
              </w:rPr>
              <w:t xml:space="preserve"> – longer</w:t>
            </w:r>
            <w:r>
              <w:rPr>
                <w:rFonts w:ascii="Arial" w:hAnsi="Arial"/>
              </w:rPr>
              <w:t xml:space="preserve">, some </w:t>
            </w:r>
            <w:r w:rsidR="00377E0D">
              <w:rPr>
                <w:rFonts w:ascii="Arial" w:hAnsi="Arial"/>
              </w:rPr>
              <w:t>“</w:t>
            </w:r>
            <w:r>
              <w:rPr>
                <w:rFonts w:ascii="Arial" w:hAnsi="Arial"/>
              </w:rPr>
              <w:t>noticeable</w:t>
            </w:r>
            <w:r w:rsidR="00377E0D">
              <w:rPr>
                <w:rFonts w:ascii="Arial" w:hAnsi="Arial"/>
              </w:rPr>
              <w:t>”</w:t>
            </w:r>
            <w:r>
              <w:rPr>
                <w:rFonts w:ascii="Arial" w:hAnsi="Arial"/>
              </w:rPr>
              <w:t xml:space="preserve"> climbs</w:t>
            </w:r>
          </w:p>
          <w:p w14:paraId="5ABCDDDE" w14:textId="74DEDD13" w:rsidR="00B15786" w:rsidRDefault="00B15786" w:rsidP="00B157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Distances shown are straight line – optimum routes will be about 40% longer.</w:t>
            </w:r>
          </w:p>
          <w:p w14:paraId="2AFDD494" w14:textId="77777777" w:rsidR="006F5479" w:rsidRDefault="00626ED2" w:rsidP="00626E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Control</w:t>
            </w:r>
            <w:r w:rsidR="00E40AA6">
              <w:rPr>
                <w:rFonts w:ascii="Arial" w:hAnsi="Arial"/>
              </w:rPr>
              <w:t>s must be visited in the order set. F</w:t>
            </w:r>
            <w:r>
              <w:rPr>
                <w:rFonts w:ascii="Arial" w:hAnsi="Arial"/>
              </w:rPr>
              <w:t>lags are 15cm kites – “punch</w:t>
            </w:r>
            <w:r w:rsidR="00E40AA6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>” using crocodile pin punches</w:t>
            </w:r>
            <w:r w:rsidR="00917C90">
              <w:rPr>
                <w:rFonts w:ascii="Arial" w:hAnsi="Arial"/>
              </w:rPr>
              <w:t xml:space="preserve">. </w:t>
            </w:r>
          </w:p>
          <w:p w14:paraId="4A4B9838" w14:textId="7946056F" w:rsidR="00377E0D" w:rsidRDefault="00377E0D" w:rsidP="00626E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Timing of all participants to the nearest second, results will be published, and included in the </w:t>
            </w:r>
            <w:proofErr w:type="spellStart"/>
            <w:r>
              <w:rPr>
                <w:rFonts w:ascii="Arial" w:hAnsi="Arial"/>
              </w:rPr>
              <w:t>LuxNUL</w:t>
            </w:r>
            <w:proofErr w:type="spellEnd"/>
            <w:r>
              <w:rPr>
                <w:rFonts w:ascii="Arial" w:hAnsi="Arial"/>
              </w:rPr>
              <w:t xml:space="preserve"> league.</w:t>
            </w:r>
          </w:p>
        </w:tc>
      </w:tr>
      <w:tr w:rsidR="006F5479" w14:paraId="3F5EBE7B" w14:textId="77777777" w:rsidTr="00626ED2">
        <w:tc>
          <w:tcPr>
            <w:tcW w:w="2047" w:type="dxa"/>
          </w:tcPr>
          <w:p w14:paraId="263B531E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Map</w:t>
            </w:r>
          </w:p>
        </w:tc>
        <w:tc>
          <w:tcPr>
            <w:tcW w:w="6243" w:type="dxa"/>
          </w:tcPr>
          <w:p w14:paraId="4CF07253" w14:textId="19AB2AA6" w:rsidR="006F5479" w:rsidRPr="00B668EF" w:rsidRDefault="00917C90" w:rsidP="00917C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1:7,5</w:t>
            </w:r>
            <w:r w:rsidR="006F5479">
              <w:rPr>
                <w:rFonts w:ascii="Arial" w:hAnsi="Arial"/>
              </w:rPr>
              <w:t>00</w:t>
            </w:r>
            <w:r w:rsidR="00983822">
              <w:rPr>
                <w:rFonts w:ascii="Arial" w:hAnsi="Arial"/>
              </w:rPr>
              <w:t>, ISSOM</w:t>
            </w:r>
            <w:r w:rsidR="00626ED2">
              <w:rPr>
                <w:rFonts w:ascii="Arial" w:hAnsi="Arial"/>
              </w:rPr>
              <w:t xml:space="preserve">. And – </w:t>
            </w:r>
            <w:r w:rsidR="009C3BFA">
              <w:rPr>
                <w:rFonts w:ascii="Arial" w:hAnsi="Arial"/>
              </w:rPr>
              <w:t xml:space="preserve">hopefully </w:t>
            </w:r>
            <w:r w:rsidR="00626ED2">
              <w:rPr>
                <w:rFonts w:ascii="Arial" w:hAnsi="Arial"/>
              </w:rPr>
              <w:t xml:space="preserve">– 5 metre contours! </w:t>
            </w:r>
            <w:r w:rsidR="006F5479">
              <w:rPr>
                <w:rFonts w:ascii="Arial" w:hAnsi="Arial"/>
              </w:rPr>
              <w:t xml:space="preserve">Laser </w:t>
            </w:r>
            <w:proofErr w:type="spellStart"/>
            <w:r w:rsidR="006F5479">
              <w:rPr>
                <w:rFonts w:ascii="Arial" w:hAnsi="Arial"/>
              </w:rPr>
              <w:t>printed</w:t>
            </w:r>
            <w:proofErr w:type="spellEnd"/>
            <w:r w:rsidR="00626ED2">
              <w:rPr>
                <w:rFonts w:ascii="Arial" w:hAnsi="Arial"/>
              </w:rPr>
              <w:t xml:space="preserve">, </w:t>
            </w:r>
            <w:r w:rsidR="006F5479">
              <w:rPr>
                <w:rFonts w:ascii="Arial" w:hAnsi="Arial"/>
              </w:rPr>
              <w:t xml:space="preserve">on </w:t>
            </w:r>
            <w:proofErr w:type="spellStart"/>
            <w:r>
              <w:rPr>
                <w:rFonts w:ascii="Arial" w:hAnsi="Arial"/>
              </w:rPr>
              <w:t>Pertex</w:t>
            </w:r>
            <w:proofErr w:type="spellEnd"/>
            <w:r>
              <w:rPr>
                <w:rFonts w:ascii="Arial" w:hAnsi="Arial"/>
              </w:rPr>
              <w:t xml:space="preserve"> semi-waterproof paper</w:t>
            </w:r>
            <w:r w:rsidR="00626ED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F5479" w14:paraId="1FBB0BF3" w14:textId="77777777" w:rsidTr="00626ED2">
        <w:tc>
          <w:tcPr>
            <w:tcW w:w="2047" w:type="dxa"/>
          </w:tcPr>
          <w:p w14:paraId="30BE56D7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Terrain</w:t>
            </w:r>
          </w:p>
        </w:tc>
        <w:tc>
          <w:tcPr>
            <w:tcW w:w="6243" w:type="dxa"/>
          </w:tcPr>
          <w:p w14:paraId="11164E00" w14:textId="120D8E4D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Residential urban streets, training shoes optimal. </w:t>
            </w:r>
            <w:r w:rsidR="00454032">
              <w:rPr>
                <w:rFonts w:ascii="Arial" w:hAnsi="Arial"/>
              </w:rPr>
              <w:t>Mostly r</w:t>
            </w:r>
            <w:r>
              <w:rPr>
                <w:rFonts w:ascii="Arial" w:hAnsi="Arial"/>
              </w:rPr>
              <w:t>easonably well lit</w:t>
            </w:r>
            <w:r w:rsidR="00454032">
              <w:rPr>
                <w:rFonts w:ascii="Arial" w:hAnsi="Arial"/>
              </w:rPr>
              <w:t xml:space="preserve">, but maybe some steep and dark parts on the </w:t>
            </w:r>
            <w:r w:rsidR="00B15786">
              <w:rPr>
                <w:rFonts w:ascii="Arial" w:hAnsi="Arial"/>
              </w:rPr>
              <w:t>Deer</w:t>
            </w:r>
            <w:r w:rsidR="00454032">
              <w:rPr>
                <w:rFonts w:ascii="Arial" w:hAnsi="Arial"/>
              </w:rPr>
              <w:t xml:space="preserve"> course</w:t>
            </w:r>
            <w:r w:rsidR="00E01D81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 xml:space="preserve">torch or small headlamp </w:t>
            </w:r>
            <w:r w:rsidR="00E01D81">
              <w:rPr>
                <w:rFonts w:ascii="Arial" w:hAnsi="Arial"/>
              </w:rPr>
              <w:t>advised</w:t>
            </w:r>
            <w:r>
              <w:rPr>
                <w:rFonts w:ascii="Arial" w:hAnsi="Arial"/>
              </w:rPr>
              <w:t>.</w:t>
            </w:r>
          </w:p>
        </w:tc>
      </w:tr>
      <w:tr w:rsidR="006F5479" w14:paraId="08A011AE" w14:textId="77777777" w:rsidTr="00626ED2">
        <w:tc>
          <w:tcPr>
            <w:tcW w:w="2047" w:type="dxa"/>
          </w:tcPr>
          <w:p w14:paraId="65C63AB9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Safety</w:t>
            </w:r>
          </w:p>
        </w:tc>
        <w:tc>
          <w:tcPr>
            <w:tcW w:w="6243" w:type="dxa"/>
          </w:tcPr>
          <w:p w14:paraId="00C7B60F" w14:textId="7EE21EBA" w:rsidR="006F5479" w:rsidRPr="00B668EF" w:rsidRDefault="00626ED2" w:rsidP="00917C90">
            <w:pPr>
              <w:rPr>
                <w:rFonts w:ascii="Arial" w:hAnsi="Arial"/>
              </w:rPr>
            </w:pPr>
            <w:r w:rsidRPr="00626ED2">
              <w:rPr>
                <w:rFonts w:ascii="Arial" w:hAnsi="Arial"/>
                <w:b/>
                <w:bCs/>
              </w:rPr>
              <w:t>Everyone takes part entirely at their own risk.</w:t>
            </w:r>
            <w:r>
              <w:rPr>
                <w:rFonts w:ascii="Arial" w:hAnsi="Arial"/>
              </w:rPr>
              <w:t xml:space="preserve"> </w:t>
            </w:r>
            <w:r w:rsidR="006F5479">
              <w:rPr>
                <w:rFonts w:ascii="Arial" w:hAnsi="Arial"/>
              </w:rPr>
              <w:t>Please take great car</w:t>
            </w:r>
            <w:r w:rsidR="00A34C62">
              <w:rPr>
                <w:rFonts w:ascii="Arial" w:hAnsi="Arial"/>
              </w:rPr>
              <w:t>e</w:t>
            </w:r>
            <w:r w:rsidR="006F5479">
              <w:rPr>
                <w:rFonts w:ascii="Arial" w:hAnsi="Arial"/>
              </w:rPr>
              <w:t xml:space="preserve">, especially on </w:t>
            </w:r>
            <w:r w:rsidR="00B15786">
              <w:rPr>
                <w:rFonts w:ascii="Arial" w:hAnsi="Arial"/>
              </w:rPr>
              <w:t xml:space="preserve">or crossing </w:t>
            </w:r>
            <w:r w:rsidR="006F5479">
              <w:rPr>
                <w:rFonts w:ascii="Arial" w:hAnsi="Arial"/>
              </w:rPr>
              <w:t xml:space="preserve">the more main roads. Reflective or white clothing recommended. </w:t>
            </w:r>
            <w:r>
              <w:rPr>
                <w:rFonts w:ascii="Arial" w:hAnsi="Arial"/>
              </w:rPr>
              <w:t>The</w:t>
            </w:r>
            <w:r w:rsidR="00B15786">
              <w:rPr>
                <w:rFonts w:ascii="Arial" w:hAnsi="Arial"/>
              </w:rPr>
              <w:t xml:space="preserve"> event </w:t>
            </w:r>
            <w:r>
              <w:rPr>
                <w:rFonts w:ascii="Arial" w:hAnsi="Arial"/>
              </w:rPr>
              <w:t>will be postponed if there is lying snow, or verglas, forecast 24 hours in advance</w:t>
            </w:r>
            <w:r w:rsidR="00B15786">
              <w:rPr>
                <w:rFonts w:ascii="Arial" w:hAnsi="Arial"/>
              </w:rPr>
              <w:t xml:space="preserve"> – check the website for notices</w:t>
            </w:r>
            <w:r>
              <w:rPr>
                <w:rFonts w:ascii="Arial" w:hAnsi="Arial"/>
              </w:rPr>
              <w:t>.</w:t>
            </w:r>
          </w:p>
        </w:tc>
      </w:tr>
      <w:tr w:rsidR="006F5479" w14:paraId="40921685" w14:textId="77777777" w:rsidTr="00626ED2">
        <w:tc>
          <w:tcPr>
            <w:tcW w:w="2047" w:type="dxa"/>
          </w:tcPr>
          <w:p w14:paraId="7FD2E479" w14:textId="5E88B3A5" w:rsidR="006F5479" w:rsidRPr="00B668EF" w:rsidRDefault="00B15786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the run</w:t>
            </w:r>
          </w:p>
        </w:tc>
        <w:tc>
          <w:tcPr>
            <w:tcW w:w="6243" w:type="dxa"/>
          </w:tcPr>
          <w:p w14:paraId="5893FE5D" w14:textId="00D35C27" w:rsidR="006F5479" w:rsidRPr="00B668EF" w:rsidRDefault="00B15786" w:rsidP="00983822">
            <w:pPr>
              <w:rPr>
                <w:rFonts w:ascii="Arial" w:hAnsi="Arial"/>
              </w:rPr>
            </w:pPr>
            <w:r w:rsidRPr="00B15786">
              <w:rPr>
                <w:rFonts w:ascii="Arial" w:hAnsi="Arial"/>
              </w:rPr>
              <w:t>To be decided</w:t>
            </w:r>
            <w:r>
              <w:rPr>
                <w:rFonts w:ascii="Arial" w:hAnsi="Arial"/>
              </w:rPr>
              <w:t>!</w:t>
            </w:r>
          </w:p>
        </w:tc>
      </w:tr>
    </w:tbl>
    <w:p w14:paraId="3F76B2E6" w14:textId="77777777" w:rsidR="00B668EF" w:rsidRPr="00B668EF" w:rsidRDefault="00B668EF" w:rsidP="00F54484">
      <w:pPr>
        <w:rPr>
          <w:rFonts w:ascii="Arial" w:hAnsi="Arial"/>
          <w:b/>
        </w:rPr>
      </w:pPr>
    </w:p>
    <w:sectPr w:rsidR="00B668EF" w:rsidRPr="00B668EF" w:rsidSect="00917C90">
      <w:pgSz w:w="11900" w:h="16840"/>
      <w:pgMar w:top="851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E8"/>
    <w:rsid w:val="00033661"/>
    <w:rsid w:val="000E0675"/>
    <w:rsid w:val="001E7558"/>
    <w:rsid w:val="003200E1"/>
    <w:rsid w:val="00377E0D"/>
    <w:rsid w:val="00454032"/>
    <w:rsid w:val="00626ED2"/>
    <w:rsid w:val="006F5479"/>
    <w:rsid w:val="008860DC"/>
    <w:rsid w:val="00917C90"/>
    <w:rsid w:val="00983822"/>
    <w:rsid w:val="009B1B00"/>
    <w:rsid w:val="009C3BFA"/>
    <w:rsid w:val="00A34C62"/>
    <w:rsid w:val="00B101E8"/>
    <w:rsid w:val="00B15786"/>
    <w:rsid w:val="00B668EF"/>
    <w:rsid w:val="00BB686F"/>
    <w:rsid w:val="00C512D3"/>
    <w:rsid w:val="00E01D81"/>
    <w:rsid w:val="00E40AA6"/>
    <w:rsid w:val="00F544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FFA75"/>
  <w15:docId w15:val="{DFB5EC15-11E5-CF49-BCF1-E38284E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E8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6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ienteering.l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 &amp; Mrs 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David Roach</cp:lastModifiedBy>
  <cp:revision>4</cp:revision>
  <cp:lastPrinted>2017-12-03T17:46:00Z</cp:lastPrinted>
  <dcterms:created xsi:type="dcterms:W3CDTF">2020-01-07T21:23:00Z</dcterms:created>
  <dcterms:modified xsi:type="dcterms:W3CDTF">2020-01-08T20:42:00Z</dcterms:modified>
</cp:coreProperties>
</file>